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72"/>
        </w:rPr>
        <w:t>CNTB</w:t>
        <w:br/>
      </w:r>
      <w:r>
        <w:rPr>
          <w:b/>
          <w:sz w:val="40"/>
        </w:rPr>
        <w:t>NARRATIVE WHITEPAPER V1.0</w:t>
      </w:r>
    </w:p>
    <w:p>
      <w:pPr>
        <w:jc w:val="center"/>
      </w:pPr>
      <w:r>
        <w:rPr>
          <w:b/>
          <w:sz w:val="44"/>
        </w:rPr>
        <w:t>CHONG NING TONG BAO</w:t>
      </w:r>
    </w:p>
    <w:p>
      <w:pPr>
        <w:jc w:val="center"/>
      </w:pPr>
      <w:r>
        <w:rPr>
          <w:b/>
          <w:sz w:val="32"/>
        </w:rPr>
        <w:t>FROM ANCIENT COIN TO GLOBAL MEME</w:t>
      </w:r>
    </w:p>
    <w:p>
      <w:pPr>
        <w:jc w:val="center"/>
      </w:pPr>
      <w:r>
        <w:t>Community-driven cultural Meme IP · Robinhood Chain · Pons</w:t>
      </w:r>
    </w:p>
    <w:p>
      <w:r>
        <w:br w:type="page"/>
      </w:r>
    </w:p>
    <w:p>
      <w:pPr>
        <w:pStyle w:val="Heading1"/>
      </w:pPr>
      <w:r>
        <w:t>01｜项目概述</w:t>
      </w:r>
    </w:p>
    <w:p>
      <w:pPr>
        <w:spacing w:after="160"/>
      </w:pPr>
      <w:r>
        <w:t>CNTB（Chong Ning Tong Bao / 崇宁通宝）是一个以中国北宋时期“崇宁通宝”为文化灵感，以 Meme 形式进入全球加密社区的社区驱动型文化 IP。</w:t>
      </w:r>
    </w:p>
    <w:p>
      <w:pPr>
        <w:spacing w:after="160"/>
      </w:pPr>
      <w:r>
        <w:t>项目通过 Pons 在 Robinhood Chain 上启动，从小规模、真实社区参与开始，以冷启动方式逐步建设。</w:t>
      </w:r>
    </w:p>
    <w:p>
      <w:pPr>
        <w:spacing w:after="160"/>
      </w:pPr>
      <w:r>
        <w:t>CNTB 不希望仅仅成为一个短期交易 Meme。我们的长期方向是：让崇宁通宝从一枚历史钱币，成为连接中国传统文化与全球数字社区的文化 Meme 符号。</w:t>
      </w:r>
    </w:p>
    <w:p>
      <w:pPr>
        <w:pStyle w:val="Heading1"/>
      </w:pPr>
      <w:r>
        <w:t>02｜核心定位</w:t>
      </w:r>
    </w:p>
    <w:p>
      <w:pPr>
        <w:spacing w:after="160"/>
      </w:pPr>
      <w:r>
        <w:t>中文定位：CNTB 是一个以崇宁通宝为核心文化符号、由社区共同建设的中国文化 Meme IP。</w:t>
      </w:r>
    </w:p>
    <w:p>
      <w:pPr>
        <w:spacing w:after="160"/>
      </w:pPr>
      <w:r>
        <w:t>English Positioning: CNTB is a community-driven cultural Meme inspired by Chong Ning Tong Bao and the cultural legacy of the Song Dynasty.</w:t>
      </w:r>
    </w:p>
    <w:p>
      <w:pPr>
        <w:spacing w:after="160"/>
      </w:pPr>
      <w:r>
        <w:t>品牌主线：FROM ANCIENT COIN TO GLOBAL MEME.</w:t>
      </w:r>
    </w:p>
    <w:p>
      <w:pPr>
        <w:pStyle w:val="Heading1"/>
      </w:pPr>
      <w:r>
        <w:t>03｜为什么是崇宁通宝</w:t>
      </w:r>
    </w:p>
    <w:p>
      <w:pPr>
        <w:spacing w:after="160"/>
      </w:pPr>
      <w:r>
        <w:t>崇宁通宝来自北宋崇宁时期，是中国古代钱币文化的重要组成部分。古钱不仅具有货币属性，也承载历史、文字、艺术和社会文化信息。</w:t>
      </w:r>
    </w:p>
    <w:p>
      <w:pPr>
        <w:spacing w:after="160"/>
      </w:pPr>
      <w:r>
        <w:t>CNTB 选择的不是凭空创造的符号，而是从真实的中国历史文化符号中寻找 Meme 的起点。</w:t>
      </w:r>
    </w:p>
    <w:p>
      <w:pPr>
        <w:pStyle w:val="Heading1"/>
      </w:pPr>
      <w:r>
        <w:t>04｜一枚古钱，一个文化宇宙</w:t>
      </w:r>
    </w:p>
    <w:p>
      <w:pPr>
        <w:spacing w:after="160"/>
      </w:pPr>
      <w:r>
        <w:t>One Coin. A Thousand Stories.</w:t>
      </w:r>
    </w:p>
    <w:p>
      <w:pPr>
        <w:spacing w:after="160"/>
      </w:pPr>
      <w:r>
        <w:t>围绕崇宁通宝，可以持续展开钱币、历史、宋代社会、宋徽宗、瘦金体、宋代艺术、收藏文化以及数字时代 Meme 等内容。</w:t>
      </w:r>
    </w:p>
    <w:p>
      <w:pPr>
        <w:spacing w:after="160"/>
      </w:pPr>
      <w:r>
        <w:t>一枚古钱，可以成为一个文化宇宙的入口。</w:t>
      </w:r>
    </w:p>
    <w:p>
      <w:pPr>
        <w:pStyle w:val="Heading1"/>
      </w:pPr>
      <w:r>
        <w:t>05｜文化底座</w:t>
      </w:r>
    </w:p>
    <w:p>
      <w:pPr>
        <w:spacing w:after="160"/>
      </w:pPr>
      <w:r>
        <w:t>CNTB 希望逐步建立 CNTB Cultural Archive，围绕 Ancient Coins、Song Dynasty、Huizong、Slender Gold、Song Art、Chinese Heritage 等主题持续生产内容。</w:t>
      </w:r>
    </w:p>
    <w:p>
      <w:pPr>
        <w:spacing w:after="160"/>
      </w:pPr>
      <w:r>
        <w:t>目标不是重新创造传统文化，而是把已有的中国文化，以全球互联网能够理解和参与的方式重新表达。</w:t>
      </w:r>
    </w:p>
    <w:p>
      <w:pPr>
        <w:pStyle w:val="Heading1"/>
      </w:pPr>
      <w:r>
        <w:t>06｜为什么选择 Meme</w:t>
      </w:r>
    </w:p>
    <w:p>
      <w:pPr>
        <w:spacing w:after="160"/>
      </w:pPr>
      <w:r>
        <w:t>Meme 具有简单、易传播、易模仿、易创作、易形成社区身份以及跨语言传播等特点。</w:t>
      </w:r>
    </w:p>
    <w:p>
      <w:pPr>
        <w:spacing w:after="160"/>
      </w:pPr>
      <w:r>
        <w:t>CNTB 希望建立 Ancient Culture × Internet Meme × Blockchain Community 的连接：古代文化提供深度，Meme 提供传播，社区提供生命力。</w:t>
      </w:r>
    </w:p>
    <w:p>
      <w:pPr>
        <w:pStyle w:val="Heading1"/>
      </w:pPr>
      <w:r>
        <w:t>07｜冷启动理念</w:t>
      </w:r>
    </w:p>
    <w:p>
      <w:pPr>
        <w:spacing w:after="160"/>
      </w:pPr>
      <w:r>
        <w:t>CNTB 从冷启动开始。项目早期主要通过真实社交关系和社区传播，让身边的人先了解 CNTB 的文化故事，再由真正愿意参与的人逐渐形成社区。</w:t>
      </w:r>
    </w:p>
    <w:p>
      <w:pPr>
        <w:spacing w:after="160"/>
      </w:pPr>
      <w:r>
        <w:t>从一个人到一群人，再到一个社区，最终希望走向全球社区。</w:t>
      </w:r>
    </w:p>
    <w:p>
      <w:pPr>
        <w:pStyle w:val="Heading1"/>
      </w:pPr>
      <w:r>
        <w:t>08｜为什么选择慢一点</w:t>
      </w:r>
    </w:p>
    <w:p>
      <w:pPr>
        <w:spacing w:after="160"/>
      </w:pPr>
      <w:r>
        <w:t>CNTB 不把短期交易量作为唯一的成功标准。项目早期可能持有人较少、交易量较低、社交影响力有限，但这意味着项目仍处于故事的起点。</w:t>
      </w:r>
    </w:p>
    <w:p>
      <w:pPr>
        <w:spacing w:after="160"/>
      </w:pPr>
      <w:r>
        <w:t>我们希望把每一个阶段记录下来，让早期参与者成为项目历史的一部分。</w:t>
      </w:r>
    </w:p>
    <w:p>
      <w:pPr>
        <w:pStyle w:val="Heading1"/>
      </w:pPr>
      <w:r>
        <w:t>09｜CNTB PIONEERS / THE FIRST 100</w:t>
      </w:r>
    </w:p>
    <w:p>
      <w:pPr>
        <w:spacing w:after="160"/>
      </w:pPr>
      <w:r>
        <w:t>CNTB 可以建立长期社区身份：CNTB PIONEERS。</w:t>
      </w:r>
    </w:p>
    <w:p>
      <w:pPr>
        <w:spacing w:after="160"/>
      </w:pPr>
      <w:r>
        <w:t>最早的一批社区参与者可以成为 THE FIRST 100。它不是投资承诺，也不是收益机制，而是代表 CNTB 历史上的早期建设者和社区参与者。</w:t>
      </w:r>
    </w:p>
    <w:p>
      <w:pPr>
        <w:pStyle w:val="Heading1"/>
      </w:pPr>
      <w:r>
        <w:t>10｜项目出生地</w:t>
      </w:r>
    </w:p>
    <w:p>
      <w:pPr>
        <w:spacing w:after="160"/>
      </w:pPr>
      <w:r>
        <w:t>CNTB 的链上起点为 Robinhood Chain，并通过 Pons 启动。</w:t>
      </w:r>
    </w:p>
    <w:p>
      <w:pPr>
        <w:spacing w:after="160"/>
      </w:pPr>
      <w:r>
        <w:t>对外表达建议统一为：</w:t>
        <w:br/>
        <w:t>Born on Robinhood Chain.</w:t>
        <w:br/>
        <w:t>Launched through Pons.</w:t>
        <w:br/>
        <w:t>Inspired by Chong Ning Tong Bao.</w:t>
        <w:br/>
        <w:t>Built by the community.</w:t>
      </w:r>
    </w:p>
    <w:p>
      <w:pPr>
        <w:spacing w:after="160"/>
      </w:pPr>
      <w:r>
        <w:t>CNTB 是独立社区项目，不代表 Robinhood 官方，也不代表 Robinhood 对 CNTB 的背书或合作。</w:t>
      </w:r>
    </w:p>
    <w:p>
      <w:pPr>
        <w:pStyle w:val="Heading1"/>
      </w:pPr>
      <w:r>
        <w:t>11｜四层价值结构</w:t>
      </w:r>
    </w:p>
    <w:p>
      <w:pPr>
        <w:spacing w:after="160"/>
      </w:pPr>
      <w:r>
        <w:t>CULTURE → MEME → COMMUNITY → IP</w:t>
      </w:r>
    </w:p>
    <w:p>
      <w:pPr>
        <w:spacing w:after="160"/>
      </w:pPr>
      <w:r>
        <w:t>第一层 Culture：崇宁通宝、宋代、书法、艺术、历史。</w:t>
        <w:br/>
        <w:t>第二层 Meme：图片、视频、梗、社交传播。</w:t>
        <w:br/>
        <w:t>第三层 Community：Holder、Pioneer、创作者、全球用户。</w:t>
        <w:br/>
        <w:t>第四层 IP：数字艺术、文化内容、国际传播与社区活动。</w:t>
      </w:r>
    </w:p>
    <w:p>
      <w:pPr>
        <w:pStyle w:val="Heading1"/>
      </w:pPr>
      <w:r>
        <w:t>12｜与普通 Meme 的差异</w:t>
      </w:r>
    </w:p>
    <w:p>
      <w:pPr>
        <w:spacing w:after="160"/>
      </w:pPr>
      <w:r>
        <w:t>CNTB 不需要攻击其他 Meme，而是强调自己的选择。</w:t>
      </w:r>
    </w:p>
    <w:p>
      <w:pPr>
        <w:spacing w:after="160"/>
      </w:pPr>
      <w:r>
        <w:t>传统短期 Meme 叙事常围绕价格、热度、FOMO 和交易；CNTB 更希望建立 Culture → Story → Meme → Community → IP 的长期路径。</w:t>
      </w:r>
    </w:p>
    <w:p>
      <w:pPr>
        <w:spacing w:after="160"/>
      </w:pPr>
      <w:r>
        <w:t>Price can change. The story can continue.</w:t>
      </w:r>
    </w:p>
    <w:p>
      <w:pPr>
        <w:pStyle w:val="Heading1"/>
      </w:pPr>
      <w:r>
        <w:t>13｜全球化战略</w:t>
      </w:r>
    </w:p>
    <w:p>
      <w:pPr>
        <w:spacing w:after="160"/>
      </w:pPr>
      <w:r>
        <w:t>全球化不是简单把中文翻译成英文，而是让全球用户能够理解故事。</w:t>
      </w:r>
    </w:p>
    <w:p>
      <w:pPr>
        <w:spacing w:after="160"/>
      </w:pPr>
      <w:r>
        <w:t>中文内容负责文化深度；英文内容负责全球传播；未来可以逐步加入其他语言社区；Meme 内容负责降低文化理解门槛。</w:t>
      </w:r>
    </w:p>
    <w:p>
      <w:pPr>
        <w:spacing w:after="160"/>
      </w:pPr>
      <w:r>
        <w:t>目标：Chinese Culture → Global Internet → Web3 Community。</w:t>
      </w:r>
    </w:p>
    <w:p>
      <w:pPr>
        <w:pStyle w:val="Heading1"/>
      </w:pPr>
      <w:r>
        <w:t>14｜X 内容战略</w:t>
      </w:r>
    </w:p>
    <w:p>
      <w:pPr>
        <w:spacing w:after="160"/>
      </w:pPr>
      <w:r>
        <w:t>建议建立五大栏目：</w:t>
        <w:br/>
        <w:t>1. COIN STORY：崇宁通宝与钱币文化。</w:t>
        <w:br/>
        <w:t>2. SONG DYNASTY：宋代历史与文化。</w:t>
        <w:br/>
        <w:t>3. CNTB MEME：轻量、可传播的 Meme。</w:t>
        <w:br/>
        <w:t>4. COMMUNITY：记录社区成长。</w:t>
        <w:br/>
        <w:t>5. BUILDING CNTB：记录官网、内容、社区等建设。</w:t>
      </w:r>
    </w:p>
    <w:p>
      <w:pPr>
        <w:spacing w:after="160"/>
      </w:pPr>
      <w:r>
        <w:t>参考比例：文化 30%、Meme 25%、社区 20%、建设 15%、市场 10%。</w:t>
      </w:r>
    </w:p>
    <w:p>
      <w:pPr>
        <w:pStyle w:val="Heading1"/>
      </w:pPr>
      <w:r>
        <w:t>15｜官网战略</w:t>
      </w:r>
    </w:p>
    <w:p>
      <w:pPr>
        <w:spacing w:after="160"/>
      </w:pPr>
      <w:r>
        <w:t>官网建议成为 CNTB CULTURAL HOME，而不只是交易入口。</w:t>
      </w:r>
    </w:p>
    <w:p>
      <w:pPr>
        <w:spacing w:after="160"/>
      </w:pPr>
      <w:r>
        <w:t>建议栏目：HOME、ORIGIN、CULTURE、COIN、MEME、COMMUNITY、JOURNEY、LINKS。</w:t>
      </w:r>
    </w:p>
    <w:p>
      <w:pPr>
        <w:spacing w:after="160"/>
      </w:pPr>
      <w:r>
        <w:t>首页核心标题：</w:t>
        <w:br/>
        <w:t>CHONG NING TONG BAO</w:t>
        <w:br/>
        <w:t>FROM ANCIENT COIN TO GLOBAL MEME</w:t>
      </w:r>
    </w:p>
    <w:p>
      <w:pPr>
        <w:pStyle w:val="Heading1"/>
      </w:pPr>
      <w:r>
        <w:t>16｜视觉体系</w:t>
      </w:r>
    </w:p>
    <w:p>
      <w:pPr>
        <w:spacing w:after="160"/>
      </w:pPr>
      <w:r>
        <w:t>核心视觉：崇宁通宝。</w:t>
        <w:br/>
        <w:t>文化视觉：宋代书法、绘画、器物、建筑。</w:t>
        <w:br/>
        <w:t>历史人物视觉：宋徽宗相关历史文化元素。</w:t>
        <w:br/>
        <w:t>现代视觉：Crypto、互联网、Meme。</w:t>
      </w:r>
    </w:p>
    <w:p>
      <w:pPr>
        <w:spacing w:after="160"/>
      </w:pPr>
      <w:r>
        <w:t>核心视觉概念：ANCIENT × DIGITAL。</w:t>
      </w:r>
    </w:p>
    <w:p>
      <w:pPr>
        <w:pStyle w:val="Heading1"/>
      </w:pPr>
      <w:r>
        <w:t>17｜传播路径</w:t>
      </w:r>
    </w:p>
    <w:p>
      <w:pPr>
        <w:spacing w:after="160"/>
      </w:pPr>
      <w:r>
        <w:t>SEE → CURIOUS → DISCOVER → PARTICIPATE → SHARE</w:t>
      </w:r>
    </w:p>
    <w:p>
      <w:pPr>
        <w:spacing w:after="160"/>
      </w:pPr>
      <w:r>
        <w:t>先让用户看见，再产生好奇；通过文化内容让用户理解；通过社区与创作让用户参与；最终让用户主动传播。</w:t>
      </w:r>
    </w:p>
    <w:p>
      <w:pPr>
        <w:pStyle w:val="Heading1"/>
      </w:pPr>
      <w:r>
        <w:t>18｜路线图</w:t>
      </w:r>
    </w:p>
    <w:p>
      <w:pPr>
        <w:spacing w:after="160"/>
      </w:pPr>
      <w:r>
        <w:t>PHASE 01 — THE ORIGIN：完善官网、X、视觉体系、文化内容、社区和英文内容体系。</w:t>
      </w:r>
    </w:p>
    <w:p>
      <w:pPr>
        <w:spacing w:after="160"/>
      </w:pPr>
      <w:r>
        <w:t>PHASE 02 — THE COMMUNITY：First 100、Pioneer、Meme 创作、社区活动、全球社区、多语言传播。</w:t>
      </w:r>
    </w:p>
    <w:p>
      <w:pPr>
        <w:spacing w:after="160"/>
      </w:pPr>
      <w:r>
        <w:t>PHASE 03 — THE CULTURAL IP：Cultural Archive、Digital Art、宋文化教育内容、全球社区活动、艺术家与文化合作。</w:t>
      </w:r>
    </w:p>
    <w:p>
      <w:pPr>
        <w:spacing w:after="160"/>
      </w:pPr>
      <w:r>
        <w:t>PHASE 04 — THE LEGACY：让 CNTB 成为全球互联网用户认识崇宁通宝与宋代文化的一个数字入口。</w:t>
      </w:r>
    </w:p>
    <w:p>
      <w:pPr>
        <w:pStyle w:val="Heading1"/>
      </w:pPr>
      <w:r>
        <w:t>19｜品牌口号</w:t>
      </w:r>
    </w:p>
    <w:p>
      <w:pPr>
        <w:spacing w:after="160"/>
      </w:pPr>
      <w:r>
        <w:t>FROM ANCIENT COIN TO GLOBAL MEME</w:t>
      </w:r>
    </w:p>
    <w:p>
      <w:pPr>
        <w:spacing w:after="160"/>
      </w:pPr>
      <w:r>
        <w:t>ONE COIN. A THOUSAND STORIES.</w:t>
      </w:r>
    </w:p>
    <w:p>
      <w:pPr>
        <w:spacing w:after="160"/>
      </w:pPr>
      <w:r>
        <w:t>STARTED SMALL. BUILT TOGETHER.</w:t>
      </w:r>
    </w:p>
    <w:p>
      <w:pPr>
        <w:spacing w:after="160"/>
      </w:pPr>
      <w:r>
        <w:t>BUILD SLOW. BUILD REAL.</w:t>
      </w:r>
    </w:p>
    <w:p>
      <w:pPr>
        <w:spacing w:after="160"/>
      </w:pPr>
      <w:r>
        <w:t>FROM SONG DYNASTY TO THE WORLD.</w:t>
      </w:r>
    </w:p>
    <w:p>
      <w:pPr>
        <w:pStyle w:val="Heading1"/>
      </w:pPr>
      <w:r>
        <w:t>20｜CNTB Manifesto</w:t>
      </w:r>
    </w:p>
    <w:p>
      <w:pPr>
        <w:spacing w:after="160"/>
      </w:pPr>
      <w:r>
        <w:t>We begin with a coin.</w:t>
      </w:r>
    </w:p>
    <w:p>
      <w:pPr>
        <w:spacing w:after="160"/>
      </w:pPr>
      <w:r>
        <w:t>A coin from ancient China.</w:t>
      </w:r>
    </w:p>
    <w:p>
      <w:pPr>
        <w:spacing w:after="160"/>
      </w:pPr>
      <w:r>
        <w:t>A symbol of history, art and culture.</w:t>
      </w:r>
    </w:p>
    <w:p>
      <w:pPr>
        <w:spacing w:after="160"/>
      </w:pPr>
      <w:r>
        <w:t>We bring that symbol into a new digital age.</w:t>
      </w:r>
    </w:p>
    <w:p>
      <w:pPr>
        <w:spacing w:after="160"/>
      </w:pPr>
      <w:r>
        <w:t>We are not here to pretend we are already big.</w:t>
      </w:r>
    </w:p>
    <w:p>
      <w:pPr>
        <w:spacing w:after="160"/>
      </w:pPr>
      <w:r>
        <w:t>We are starting small. We are building together.</w:t>
      </w:r>
    </w:p>
    <w:p>
      <w:pPr>
        <w:spacing w:after="160"/>
      </w:pPr>
      <w:r>
        <w:t>We believe culture can travel across borders.</w:t>
        <w:br/>
        <w:t>We believe memes can tell stories.</w:t>
        <w:br/>
        <w:t>And we believe a community can turn a symbol into an identity.</w:t>
      </w:r>
    </w:p>
    <w:p>
      <w:pPr>
        <w:spacing w:after="160"/>
      </w:pPr>
      <w:r>
        <w:t>From the Song Dynasty, to the blockchain, to the global internet.</w:t>
      </w:r>
    </w:p>
    <w:p>
      <w:pPr>
        <w:spacing w:after="160"/>
      </w:pPr>
      <w:r>
        <w:t>This is CNTB.</w:t>
      </w:r>
    </w:p>
    <w:p>
      <w:pPr>
        <w:spacing w:after="160"/>
      </w:pPr>
      <w:r>
        <w:t>From Ancient Coin to Global Meme.</w:t>
      </w:r>
    </w:p>
    <w:p>
      <w:pPr>
        <w:pStyle w:val="Heading1"/>
      </w:pPr>
      <w:r>
        <w:t>21｜中文宣言</w:t>
      </w:r>
    </w:p>
    <w:p>
      <w:pPr>
        <w:spacing w:after="160"/>
      </w:pPr>
      <w:r>
        <w:t>我们从一枚古钱开始。</w:t>
      </w:r>
    </w:p>
    <w:p>
      <w:pPr>
        <w:spacing w:after="160"/>
      </w:pPr>
      <w:r>
        <w:t>一枚来自中国古代的古钱。</w:t>
      </w:r>
    </w:p>
    <w:p>
      <w:pPr>
        <w:spacing w:after="160"/>
      </w:pPr>
      <w:r>
        <w:t>它承载着历史、文字、艺术与文化。</w:t>
      </w:r>
    </w:p>
    <w:p>
      <w:pPr>
        <w:spacing w:after="160"/>
      </w:pPr>
      <w:r>
        <w:t>今天，我们将这个古老的文化符号带入数字时代。</w:t>
      </w:r>
    </w:p>
    <w:p>
      <w:pPr>
        <w:spacing w:after="160"/>
      </w:pPr>
      <w:r>
        <w:t>我们不假装自己已经很大。</w:t>
      </w:r>
    </w:p>
    <w:p>
      <w:pPr>
        <w:spacing w:after="160"/>
      </w:pPr>
      <w:r>
        <w:t>我们从很小的地方开始，从真实的人开始，从真实的社区开始。</w:t>
      </w:r>
    </w:p>
    <w:p>
      <w:pPr>
        <w:spacing w:after="160"/>
      </w:pPr>
      <w:r>
        <w:t>一个人，一个故事，一次传播。</w:t>
      </w:r>
    </w:p>
    <w:p>
      <w:pPr>
        <w:spacing w:after="160"/>
      </w:pPr>
      <w:r>
        <w:t>我们相信，文化可以跨越国界；我们相信，Meme 可以讲述故事；我们相信，一个社区可以让一个文化符号重新获得生命。</w:t>
      </w:r>
    </w:p>
    <w:p>
      <w:pPr>
        <w:spacing w:after="160"/>
      </w:pPr>
      <w:r>
        <w:t>从北宋，到区块链；从中国，到世界。</w:t>
      </w:r>
    </w:p>
    <w:p>
      <w:pPr>
        <w:spacing w:after="160"/>
      </w:pPr>
      <w:r>
        <w:t>这就是 CNTB。</w:t>
      </w:r>
    </w:p>
    <w:p>
      <w:pPr>
        <w:spacing w:after="160"/>
      </w:pPr>
      <w:r>
        <w:t>一枚古钱，一个全球 Meme。</w:t>
      </w:r>
    </w:p>
    <w:p>
      <w:pPr>
        <w:pStyle w:val="Heading1"/>
      </w:pPr>
      <w:r>
        <w:t>22｜风险与信息披露</w:t>
      </w:r>
    </w:p>
    <w:p>
      <w:pPr>
        <w:spacing w:after="160"/>
      </w:pPr>
      <w:r>
        <w:t>CNTB 的文化叙事不构成投资建议，也不承诺价格上涨、收益、回报、市值目标或项目一定成功。</w:t>
      </w:r>
    </w:p>
    <w:p>
      <w:pPr>
        <w:spacing w:after="160"/>
      </w:pPr>
      <w:r>
        <w:t>加密资产价格具有高度波动性，市场参与者应自行判断并承担风险。项目方应尽量保持公开、透明和准确的信息披露，不应通过虚假数据、虚假合作、虚假收益承诺或误导性宣传建立市场预期。</w:t>
      </w:r>
    </w:p>
    <w:p>
      <w:pPr>
        <w:spacing w:after="160"/>
      </w:pPr>
      <w:r>
        <w:t>本白皮书的重点是文化 IP、社区建设与内容传播，而非对未来价格的预测。</w:t>
      </w:r>
    </w:p>
    <w:p>
      <w:pPr>
        <w:jc w:val="center"/>
      </w:pPr>
      <w:r>
        <w:br/>
        <w:t>CNTB Narrative Whitepaper V1.0 · Draft for brand and community use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